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42" w:rsidRPr="00F40242" w:rsidRDefault="00F40242" w:rsidP="00F40242">
      <w:pPr>
        <w:pStyle w:val="Bezmezer"/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F40242">
        <w:rPr>
          <w:rFonts w:ascii="Tahoma" w:hAnsi="Tahoma" w:cs="Tahoma"/>
          <w:b/>
          <w:sz w:val="24"/>
          <w:szCs w:val="24"/>
          <w:u w:val="single"/>
        </w:rPr>
        <w:t>VÝCHOVA K</w:t>
      </w:r>
      <w:r w:rsidRPr="00F40242">
        <w:rPr>
          <w:rFonts w:ascii="Tahoma" w:hAnsi="Tahoma" w:cs="Tahoma"/>
          <w:b/>
          <w:sz w:val="24"/>
          <w:szCs w:val="24"/>
          <w:u w:val="single"/>
        </w:rPr>
        <w:t>E ZDRAVÍ</w:t>
      </w:r>
    </w:p>
    <w:p w:rsidR="00F40242" w:rsidRPr="00F40242" w:rsidRDefault="00F40242" w:rsidP="00F40242">
      <w:pPr>
        <w:pStyle w:val="Bezmezer"/>
        <w:spacing w:line="276" w:lineRule="auto"/>
        <w:rPr>
          <w:rFonts w:ascii="Tahoma" w:hAnsi="Tahoma" w:cs="Tahoma"/>
          <w:sz w:val="24"/>
          <w:szCs w:val="24"/>
        </w:rPr>
      </w:pPr>
    </w:p>
    <w:p w:rsidR="00F40242" w:rsidRPr="00F40242" w:rsidRDefault="00F40242" w:rsidP="00F40242">
      <w:pPr>
        <w:pStyle w:val="Bezmezer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40242" w:rsidRDefault="00F40242" w:rsidP="00F40242">
      <w:pPr>
        <w:pStyle w:val="Bezmezer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F40242">
        <w:rPr>
          <w:rFonts w:ascii="Tahoma" w:hAnsi="Tahoma" w:cs="Tahoma"/>
          <w:sz w:val="24"/>
          <w:szCs w:val="24"/>
        </w:rPr>
        <w:t xml:space="preserve">V </w:t>
      </w:r>
      <w:r w:rsidRPr="00F40242">
        <w:rPr>
          <w:rFonts w:ascii="Tahoma" w:hAnsi="Tahoma" w:cs="Tahoma"/>
          <w:sz w:val="24"/>
          <w:szCs w:val="24"/>
        </w:rPr>
        <w:t>sešitě V</w:t>
      </w:r>
      <w:r w:rsidRPr="00F40242">
        <w:rPr>
          <w:rFonts w:ascii="Tahoma" w:hAnsi="Tahoma" w:cs="Tahoma"/>
          <w:sz w:val="24"/>
          <w:szCs w:val="24"/>
        </w:rPr>
        <w:t>Z</w:t>
      </w:r>
      <w:r w:rsidRPr="00F40242">
        <w:rPr>
          <w:rFonts w:ascii="Tahoma" w:hAnsi="Tahoma" w:cs="Tahoma"/>
          <w:sz w:val="24"/>
          <w:szCs w:val="24"/>
        </w:rPr>
        <w:t xml:space="preserve"> máme </w:t>
      </w:r>
      <w:r w:rsidRPr="00F40242">
        <w:rPr>
          <w:rFonts w:ascii="Tahoma" w:hAnsi="Tahoma" w:cs="Tahoma"/>
          <w:sz w:val="24"/>
          <w:szCs w:val="24"/>
        </w:rPr>
        <w:t xml:space="preserve">asi </w:t>
      </w:r>
      <w:r w:rsidRPr="00F40242">
        <w:rPr>
          <w:rFonts w:ascii="Tahoma" w:hAnsi="Tahoma" w:cs="Tahoma"/>
          <w:sz w:val="24"/>
          <w:szCs w:val="24"/>
        </w:rPr>
        <w:t xml:space="preserve">jako poslední </w:t>
      </w:r>
      <w:r w:rsidRPr="00F40242">
        <w:rPr>
          <w:rFonts w:ascii="Tahoma" w:hAnsi="Tahoma" w:cs="Tahoma"/>
          <w:sz w:val="24"/>
          <w:szCs w:val="24"/>
        </w:rPr>
        <w:t xml:space="preserve">nadpis sexuální odchylky. </w:t>
      </w:r>
      <w:r w:rsidRPr="00F40242">
        <w:rPr>
          <w:rFonts w:ascii="Tahoma" w:hAnsi="Tahoma" w:cs="Tahoma"/>
          <w:sz w:val="24"/>
          <w:szCs w:val="24"/>
        </w:rPr>
        <w:t xml:space="preserve">Tento výpisek si buď přepište, nebo vytiskněte (kdo má možnost) a nalepte do sešitu. </w:t>
      </w:r>
    </w:p>
    <w:p w:rsidR="00F40242" w:rsidRPr="00F40242" w:rsidRDefault="00F40242" w:rsidP="00F40242">
      <w:pPr>
        <w:pStyle w:val="Bezmezer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F40242">
        <w:rPr>
          <w:rFonts w:ascii="Tahoma" w:hAnsi="Tahoma" w:cs="Tahoma"/>
          <w:b/>
          <w:sz w:val="24"/>
          <w:szCs w:val="24"/>
        </w:rPr>
        <w:t>TERMÍN: do konce října.</w:t>
      </w:r>
    </w:p>
    <w:p w:rsidR="00F40242" w:rsidRPr="00F40242" w:rsidRDefault="00F40242" w:rsidP="00F40242">
      <w:pPr>
        <w:pStyle w:val="Bezmezer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F40242" w:rsidRPr="00F40242" w:rsidRDefault="00F40242" w:rsidP="00F40242">
      <w:pPr>
        <w:pStyle w:val="Bezmezer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F40242" w:rsidRPr="00F40242" w:rsidRDefault="00F40242" w:rsidP="00F40242">
      <w:pPr>
        <w:pStyle w:val="Bezmezer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F40242" w:rsidRPr="00F40242" w:rsidRDefault="00F40242" w:rsidP="00F40242">
      <w:pPr>
        <w:pStyle w:val="Bezmezer"/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F40242">
        <w:rPr>
          <w:rFonts w:ascii="Tahoma" w:hAnsi="Tahoma" w:cs="Tahoma"/>
          <w:b/>
          <w:sz w:val="24"/>
          <w:szCs w:val="24"/>
          <w:u w:val="single"/>
        </w:rPr>
        <w:t>SEXUÁLNÍ ODCHYLKY</w:t>
      </w:r>
    </w:p>
    <w:p w:rsidR="00F40242" w:rsidRPr="00F40242" w:rsidRDefault="00F40242" w:rsidP="00F40242">
      <w:pPr>
        <w:pStyle w:val="Bezmezer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 xml:space="preserve">SEXUÁLNÍ IDENTIFIKACE – </w:t>
      </w:r>
      <w:r w:rsidRPr="00F40242">
        <w:rPr>
          <w:rFonts w:ascii="Tahoma" w:hAnsi="Tahoma" w:cs="Tahoma"/>
          <w:sz w:val="24"/>
          <w:szCs w:val="24"/>
        </w:rPr>
        <w:t>během těhotenství je budoucí dítě již „naprogramováno“.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 xml:space="preserve">COMING OUT – </w:t>
      </w:r>
      <w:r w:rsidRPr="00F40242">
        <w:rPr>
          <w:rFonts w:ascii="Tahoma" w:hAnsi="Tahoma" w:cs="Tahoma"/>
          <w:sz w:val="24"/>
          <w:szCs w:val="24"/>
        </w:rPr>
        <w:t>přiznání si vlastní orientace</w:t>
      </w:r>
    </w:p>
    <w:p w:rsidR="00F40242" w:rsidRPr="00F40242" w:rsidRDefault="00F40242" w:rsidP="00F40242">
      <w:pPr>
        <w:pStyle w:val="Bezmezer"/>
        <w:jc w:val="both"/>
        <w:rPr>
          <w:sz w:val="24"/>
          <w:szCs w:val="24"/>
        </w:rPr>
      </w:pP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  <w:u w:val="single"/>
        </w:rPr>
        <w:t>HETEROSEXUÁL</w:t>
      </w:r>
      <w:r w:rsidRPr="00F40242">
        <w:rPr>
          <w:rFonts w:ascii="Tahoma" w:hAnsi="Tahoma" w:cs="Tahoma"/>
          <w:b/>
          <w:sz w:val="24"/>
          <w:szCs w:val="24"/>
        </w:rPr>
        <w:t xml:space="preserve"> (</w:t>
      </w:r>
      <w:proofErr w:type="spellStart"/>
      <w:r w:rsidRPr="00F40242">
        <w:rPr>
          <w:rFonts w:ascii="Tahoma" w:hAnsi="Tahoma" w:cs="Tahoma"/>
          <w:b/>
          <w:sz w:val="24"/>
          <w:szCs w:val="24"/>
        </w:rPr>
        <w:t>hetero</w:t>
      </w:r>
      <w:proofErr w:type="spellEnd"/>
      <w:r w:rsidRPr="00F40242">
        <w:rPr>
          <w:rFonts w:ascii="Tahoma" w:hAnsi="Tahoma" w:cs="Tahoma"/>
          <w:b/>
          <w:sz w:val="24"/>
          <w:szCs w:val="24"/>
        </w:rPr>
        <w:t xml:space="preserve"> – různý, jiný)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 xml:space="preserve">MUŽI se líbí ŽENA 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  <w:u w:val="single"/>
        </w:rPr>
        <w:t>HOMOSEXUÁL</w:t>
      </w:r>
      <w:r w:rsidRPr="00F40242">
        <w:rPr>
          <w:rFonts w:ascii="Tahoma" w:hAnsi="Tahoma" w:cs="Tahoma"/>
          <w:b/>
          <w:sz w:val="24"/>
          <w:szCs w:val="24"/>
        </w:rPr>
        <w:t xml:space="preserve"> (homo – stejný)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>MUŽI se líbí MUŽ. ŽENĚ ŽENA.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  <w:u w:val="single"/>
        </w:rPr>
        <w:t>BISEXUÁL</w:t>
      </w:r>
      <w:r w:rsidRPr="00F40242">
        <w:rPr>
          <w:rFonts w:ascii="Tahoma" w:hAnsi="Tahoma" w:cs="Tahoma"/>
          <w:b/>
          <w:sz w:val="24"/>
          <w:szCs w:val="24"/>
        </w:rPr>
        <w:t xml:space="preserve"> – (</w:t>
      </w:r>
      <w:proofErr w:type="spellStart"/>
      <w:r w:rsidRPr="00F40242">
        <w:rPr>
          <w:rFonts w:ascii="Tahoma" w:hAnsi="Tahoma" w:cs="Tahoma"/>
          <w:b/>
          <w:sz w:val="24"/>
          <w:szCs w:val="24"/>
        </w:rPr>
        <w:t>bi</w:t>
      </w:r>
      <w:proofErr w:type="spellEnd"/>
      <w:r w:rsidRPr="00F40242">
        <w:rPr>
          <w:rFonts w:ascii="Tahoma" w:hAnsi="Tahoma" w:cs="Tahoma"/>
          <w:b/>
          <w:sz w:val="24"/>
          <w:szCs w:val="24"/>
        </w:rPr>
        <w:t xml:space="preserve"> – dva, oba)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>MUŽI se líbí MUŽ i ŽENA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40242">
        <w:rPr>
          <w:rFonts w:ascii="Tahoma" w:hAnsi="Tahoma" w:cs="Tahoma"/>
          <w:b/>
          <w:sz w:val="24"/>
          <w:szCs w:val="24"/>
          <w:u w:val="single"/>
        </w:rPr>
        <w:t>TRANSSEXUÁL</w:t>
      </w:r>
      <w:r w:rsidRPr="00F40242">
        <w:rPr>
          <w:rFonts w:ascii="Tahoma" w:hAnsi="Tahoma" w:cs="Tahoma"/>
          <w:b/>
          <w:sz w:val="24"/>
          <w:szCs w:val="24"/>
        </w:rPr>
        <w:t xml:space="preserve"> (trans – přenos, změna)</w:t>
      </w:r>
      <w:r w:rsidRPr="00F40242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 xml:space="preserve">MUŽ se cítí jako ŽENA a touží po změně pohlaví 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  <w:u w:val="dotted"/>
        </w:rPr>
      </w:pPr>
      <w:r w:rsidRPr="00F40242">
        <w:rPr>
          <w:rFonts w:ascii="Tahoma" w:hAnsi="Tahoma" w:cs="Tahoma"/>
          <w:b/>
          <w:sz w:val="24"/>
          <w:szCs w:val="24"/>
          <w:u w:val="dotted"/>
        </w:rPr>
        <w:t>léčení:</w:t>
      </w:r>
    </w:p>
    <w:p w:rsidR="00F40242" w:rsidRPr="00F40242" w:rsidRDefault="00F40242" w:rsidP="00F40242">
      <w:pPr>
        <w:pStyle w:val="Bezmezer"/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>vyšetření lékařem</w:t>
      </w:r>
    </w:p>
    <w:p w:rsidR="00F40242" w:rsidRPr="00F40242" w:rsidRDefault="00F40242" w:rsidP="00F40242">
      <w:pPr>
        <w:pStyle w:val="Bezmezer"/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>léčba hormony</w:t>
      </w:r>
    </w:p>
    <w:p w:rsidR="00F40242" w:rsidRPr="00F40242" w:rsidRDefault="00F40242" w:rsidP="00F40242">
      <w:pPr>
        <w:pStyle w:val="Bezmezer"/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>psychologická příprava</w:t>
      </w:r>
    </w:p>
    <w:p w:rsidR="00F40242" w:rsidRPr="00F40242" w:rsidRDefault="00F40242" w:rsidP="00F40242">
      <w:pPr>
        <w:pStyle w:val="Bezmezer"/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>chirurgická změna</w:t>
      </w:r>
    </w:p>
    <w:p w:rsidR="00F40242" w:rsidRPr="00F40242" w:rsidRDefault="00F40242" w:rsidP="00F40242">
      <w:pPr>
        <w:pStyle w:val="Bezmezer"/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</w:rPr>
      </w:pPr>
      <w:r w:rsidRPr="00F40242">
        <w:rPr>
          <w:rFonts w:ascii="Tahoma" w:hAnsi="Tahoma" w:cs="Tahoma"/>
          <w:b/>
          <w:sz w:val="24"/>
          <w:szCs w:val="24"/>
        </w:rPr>
        <w:t>změna dokladů (RČ, OP, pas…)</w:t>
      </w:r>
    </w:p>
    <w:p w:rsidR="00F40242" w:rsidRPr="00F40242" w:rsidRDefault="00F40242" w:rsidP="00F40242">
      <w:pPr>
        <w:pStyle w:val="Bezmezer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F40242" w:rsidRDefault="00F40242" w:rsidP="00F40242">
      <w:pPr>
        <w:pStyle w:val="Bezmezer"/>
        <w:spacing w:line="276" w:lineRule="auto"/>
        <w:jc w:val="both"/>
        <w:rPr>
          <w:rFonts w:ascii="Tahoma" w:hAnsi="Tahoma" w:cs="Tahoma"/>
          <w:b/>
        </w:rPr>
      </w:pPr>
    </w:p>
    <w:p w:rsidR="00236FFA" w:rsidRPr="00F40242" w:rsidRDefault="00236FFA" w:rsidP="00F40242">
      <w:pPr>
        <w:pStyle w:val="Bezmezer"/>
        <w:rPr>
          <w:rFonts w:ascii="Tahoma" w:hAnsi="Tahoma" w:cs="Tahoma"/>
        </w:rPr>
      </w:pPr>
    </w:p>
    <w:sectPr w:rsidR="00236FFA" w:rsidRPr="00F4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151B"/>
    <w:multiLevelType w:val="hybridMultilevel"/>
    <w:tmpl w:val="04D6D1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D"/>
    <w:rsid w:val="00146CED"/>
    <w:rsid w:val="00236FFA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024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F402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024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F40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2020-10-19T06:44:00Z</dcterms:created>
  <dcterms:modified xsi:type="dcterms:W3CDTF">2020-10-19T06:48:00Z</dcterms:modified>
</cp:coreProperties>
</file>