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3C75" w:rsidRDefault="002A3C75">
      <w:pPr>
        <w:rPr>
          <w:sz w:val="28"/>
          <w:szCs w:val="28"/>
        </w:rPr>
      </w:pPr>
      <w:r>
        <w:rPr>
          <w:sz w:val="28"/>
          <w:szCs w:val="28"/>
        </w:rPr>
        <w:t>Ochutnávka – fy Bovys</w:t>
      </w:r>
    </w:p>
    <w:p w:rsidR="002A3C75" w:rsidRPr="002A3C75" w:rsidRDefault="002A3C75">
      <w:pPr>
        <w:rPr>
          <w:sz w:val="28"/>
          <w:szCs w:val="28"/>
        </w:rPr>
      </w:pPr>
      <w:r w:rsidRPr="002A3C75">
        <w:rPr>
          <w:sz w:val="28"/>
          <w:szCs w:val="28"/>
        </w:rPr>
        <w:t>I v letošním školním roce pro nás firma BOVYS zorganizovala oblíbenou ochutnávku exotického ovoce a zeleniny. Děti se díky tomuto doprovodnému programu seznámily s méně obvyklými plody.</w:t>
      </w:r>
      <w:r w:rsidR="00087877">
        <w:rPr>
          <w:sz w:val="28"/>
          <w:szCs w:val="28"/>
        </w:rPr>
        <w:drawing>
          <wp:inline distT="0" distB="0" distL="0" distR="0">
            <wp:extent cx="4572000" cy="6096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877">
        <w:rPr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877">
        <w:rPr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877">
        <w:rPr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877">
        <w:rPr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C75" w:rsidRPr="002A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C75"/>
    <w:rsid w:val="00087877"/>
    <w:rsid w:val="00143BBA"/>
    <w:rsid w:val="002A3C75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9891"/>
  <w15:chartTrackingRefBased/>
  <w15:docId w15:val="{9A341C97-C0C4-42FF-B0D9-B832C9F6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2022-03-06T19:04:00Z</dcterms:created>
  <dcterms:modified xsi:type="dcterms:W3CDTF">2022-03-06T19:24:00Z</dcterms:modified>
</cp:coreProperties>
</file>